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Arial" w:eastAsia="Times New Roman" w:hAnsi="Arial" w:cs="Arial"/>
          <w:b/>
          <w:bCs/>
          <w:i/>
          <w:iCs/>
          <w:color w:val="FF0000"/>
          <w:sz w:val="48"/>
          <w:lang w:eastAsia="ru-RU"/>
        </w:rPr>
        <w:t>КАК ВЛИЯЕТ ПРИНЯТИЕ НОВЫХ  СТАНДАРТОВ НА ДЕЯТЕЛЬНОСТЬ ДОУ?</w:t>
      </w:r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      Разработка и принятие ФГОС дошкольного образования окажет значительное влияние на существование и развитие деятельности ДОУ.</w:t>
      </w:r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-       Во-первых, признание значимости и весомости дошкольного детства обеспечит более внимательное к нему отношение на всех уровнях.</w:t>
      </w:r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-       Во-вторых, это повлечёт за собой повышение требований к качеству дошкольного образования, что должно положительным образом сказаться на его развитии и на его результатах.</w:t>
      </w:r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      Изменение педагогического воздействия с одностороннего влияния «педагог-ребёнок» на более многогранное и  </w:t>
      </w:r>
      <w:r w:rsidRPr="004C762A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объёмное взаимодействие в системе «</w:t>
      </w:r>
      <w:proofErr w:type="spellStart"/>
      <w:r w:rsidRPr="004C762A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ребёнок-взрослые-сверстники</w:t>
      </w:r>
      <w:proofErr w:type="spellEnd"/>
      <w:r w:rsidRPr="004C762A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»</w:t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 предполагает установление новой </w:t>
      </w:r>
      <w:proofErr w:type="spellStart"/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психодидактической</w:t>
      </w:r>
      <w:proofErr w:type="spellEnd"/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 парадигмы в дошкольном образовании. Нельзя сказать, что эта точка зрения на дошкольное образование является новой, но признание её как единственно верной на уровне государственного стандарта образования, повлечёт глубокие конструктивные изменения в деятельности ДОУ.</w:t>
      </w:r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 ФГОС ДОШКОЛЬНОГО ОБРАЗОВАНИЯ НА ПРАКТИКЕ</w:t>
      </w:r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      Так как ФГОС дошкольного образования поддерживает точку зрения на ребёнка, как на «человека  играющего», многие методики и технологии будут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  Каждое ДОУ будет самостоятельно разрабатывать свои программы, основанные на принципах ФГОС дошкольного образования. В качестве примера и ориентира существуют вариативные образовательные программы, которые </w:t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lastRenderedPageBreak/>
        <w:t>создаются ведущими экспертами в области разработки и размещаются в специальном федеральном реестре.</w:t>
      </w:r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     Новые образовательные программы для ДОУ будут нацелены, прежде всего, на всестороннее развитие </w:t>
      </w:r>
      <w:proofErr w:type="gramStart"/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ребёнка</w:t>
      </w:r>
      <w:proofErr w:type="gramEnd"/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  на основе особых, специфичных видов деятельности, присущих дошкольникам. То есть, на практике мы получим </w:t>
      </w:r>
      <w:proofErr w:type="gramStart"/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более игровой</w:t>
      </w:r>
      <w:proofErr w:type="gramEnd"/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 и разносторонний подход, приветствующий максимальную эксплуатацию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ребёнка. Диктующая педагогика наконец-то будет полностью изжита, по крайней мере, из области дошкольного образования, и её заменит более современная педагогика развития, педагогика творчества и свободы.</w:t>
      </w:r>
    </w:p>
    <w:p w:rsidR="004C762A" w:rsidRPr="004C762A" w:rsidRDefault="004C762A" w:rsidP="004C762A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                                                                              Из статьи  Анищенко    И.О.   </w:t>
      </w:r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 </w:t>
      </w:r>
      <w:r w:rsidRPr="004C762A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 xml:space="preserve">Какие требования к результатам </w:t>
      </w:r>
      <w:proofErr w:type="gramStart"/>
      <w:r w:rsidRPr="004C762A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обучающихся</w:t>
      </w:r>
      <w:proofErr w:type="gramEnd"/>
      <w:r w:rsidRPr="004C762A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 xml:space="preserve"> устанавливает Стандарт?</w:t>
      </w:r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     Стандарт устанавливает требования к результатам освоения основной образовательной программы дошкольного образования в виде целевых ориентиров дошкольного образования,  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</w:t>
      </w:r>
      <w:proofErr w:type="gramStart"/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ребёнка дошкольного возраста конкретных </w:t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lastRenderedPageBreak/>
        <w:t>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  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соответствия</w:t>
      </w:r>
      <w:proofErr w:type="gramEnd"/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 установленным требованиям образовательной деятельности и подготовки детей.  </w:t>
      </w:r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       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Целевые ориентиры образования в младенческом и раннем возрасте:</w:t>
      </w:r>
    </w:p>
    <w:p w:rsidR="004C762A" w:rsidRPr="004C762A" w:rsidRDefault="004C762A" w:rsidP="004C762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C762A" w:rsidRPr="004C762A" w:rsidRDefault="004C762A" w:rsidP="004C762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C762A" w:rsidRPr="004C762A" w:rsidRDefault="004C762A" w:rsidP="004C762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C762A" w:rsidRPr="004C762A" w:rsidRDefault="004C762A" w:rsidP="004C762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стремится к общению </w:t>
      </w:r>
      <w:proofErr w:type="gramStart"/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со</w:t>
      </w:r>
      <w:proofErr w:type="gramEnd"/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C762A" w:rsidRPr="004C762A" w:rsidRDefault="004C762A" w:rsidP="004C762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проявляет интерес к сверстникам; наблюдает за их действиями и подражает им;</w:t>
      </w:r>
    </w:p>
    <w:p w:rsidR="004C762A" w:rsidRPr="004C762A" w:rsidRDefault="004C762A" w:rsidP="004C762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lastRenderedPageBreak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C762A" w:rsidRPr="004C762A" w:rsidRDefault="004C762A" w:rsidP="004C762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Целевые ориентиры на этапе завершения дошкольного образования:</w:t>
      </w:r>
    </w:p>
    <w:p w:rsidR="004C762A" w:rsidRPr="004C762A" w:rsidRDefault="004C762A" w:rsidP="004C762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C762A" w:rsidRPr="004C762A" w:rsidRDefault="004C762A" w:rsidP="004C762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C762A" w:rsidRPr="004C762A" w:rsidRDefault="004C762A" w:rsidP="004C762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C762A" w:rsidRPr="004C762A" w:rsidRDefault="004C762A" w:rsidP="004C762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C762A" w:rsidRPr="004C762A" w:rsidRDefault="004C762A" w:rsidP="004C762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C762A" w:rsidRPr="004C762A" w:rsidRDefault="004C762A" w:rsidP="004C762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со</w:t>
      </w:r>
      <w:proofErr w:type="gramEnd"/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4C762A" w:rsidRPr="004C762A" w:rsidRDefault="004C762A" w:rsidP="004C762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       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 </w:t>
      </w:r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  Рекомендации родителям, будущим первоклассников.</w:t>
      </w:r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     Семь лет – это уже возраст. Это начало биографии Личности. Каждый родитель хочет для своего ребёнка успешной и счастливой жизни. Каждый родитель знает, что основу будущих успехов надо закладывать в раннем детстве. В 7 лет наступает время ответственности, </w:t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lastRenderedPageBreak/>
        <w:t>когда самое главное для ребёнка – научиться  учиться. Именно в этот период активно развивается интеллектуальная, эмоциональная, мотивационная и волевая сфера личности.</w:t>
      </w:r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    Можно с уверенностью сказать, что ребёнок 7 – 10 лет крайне нуждается во внимании и заботе со стороны родителей, в моральной поддержке своих близких. Ваше участие и Ваш интерес положительно скажутся на развитии познавательных способностей ребёнка.</w:t>
      </w:r>
    </w:p>
    <w:p w:rsidR="004C762A" w:rsidRPr="004C762A" w:rsidRDefault="004C762A" w:rsidP="004C762A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Как вести себя с ребёнком родителям в период школьной адаптации:</w:t>
      </w:r>
    </w:p>
    <w:p w:rsidR="004C762A" w:rsidRPr="004C762A" w:rsidRDefault="004C762A" w:rsidP="004C762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Избегать публичных порицаний и замечаний!</w:t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br/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2.     Избегать сравнения с другими детьми (особенно если кто-то лучше).</w:t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br/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3.     Обязательно отмечать успехи ребёнка, сообщая о них в его присутствии другим членам семьи.</w:t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br/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4.     Старайтесь делать как можно меньше замечаний ребёнку.</w:t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br/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5.     Ласковые прикосновения родителей помогут ребёнку обрести чувство уверенности и доверия к миру.</w:t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br/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6.     Подбадривать во всех начинаниях и хвалить даже за незначительный самостоятельный поступок.</w:t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br/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7.     Сдерживайтесь и не ругайте школу и учителей в присутствии ребёнка.</w:t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br/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8.     Будьте последовательны в своих требованиях.</w:t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br/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9.     Ваше участие и Ваш интерес положительно повлияет на эмоциональное состояние ребёнка.</w:t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br/>
      </w:r>
      <w:r w:rsidRPr="004C762A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10.  Принимайте ребёнка таким, какой он есть.</w:t>
      </w:r>
    </w:p>
    <w:p w:rsidR="00B67EB8" w:rsidRDefault="00B67EB8"/>
    <w:sectPr w:rsidR="00B67EB8" w:rsidSect="00B6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FDD"/>
    <w:multiLevelType w:val="multilevel"/>
    <w:tmpl w:val="17A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10744"/>
    <w:multiLevelType w:val="multilevel"/>
    <w:tmpl w:val="D8E0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134BE"/>
    <w:multiLevelType w:val="multilevel"/>
    <w:tmpl w:val="7AE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4C762A"/>
    <w:rsid w:val="004C762A"/>
    <w:rsid w:val="00B6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62A"/>
    <w:rPr>
      <w:b/>
      <w:bCs/>
    </w:rPr>
  </w:style>
  <w:style w:type="character" w:styleId="a5">
    <w:name w:val="Emphasis"/>
    <w:basedOn w:val="a0"/>
    <w:uiPriority w:val="20"/>
    <w:qFormat/>
    <w:rsid w:val="004C762A"/>
    <w:rPr>
      <w:i/>
      <w:iCs/>
    </w:rPr>
  </w:style>
  <w:style w:type="paragraph" w:customStyle="1" w:styleId="rteright">
    <w:name w:val="rteright"/>
    <w:basedOn w:val="a"/>
    <w:rsid w:val="004C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2018-06-14T14:52:00Z</dcterms:created>
  <dcterms:modified xsi:type="dcterms:W3CDTF">2018-06-14T14:52:00Z</dcterms:modified>
</cp:coreProperties>
</file>