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8"/>
          <w:szCs w:val="48"/>
        </w:rPr>
        <w:t>Список рекомендуемой литературы для чтения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8"/>
          <w:szCs w:val="48"/>
        </w:rPr>
        <w:t>детям 6 -7 лет по программе «Детство»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Уважаемые родители, почитайте дома детям!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Круг детского чтения старшего дошкольника богат по составу и содержанию. Сюда входят, прежде всего, произведения мирового фольклора, классическая русская и зарубежная детская литература. Кроме того, в круг чтения дошкольников входят произведения современных писателей всего мира. По сравнению с предыдущей возрастной группой (5 - 6 лет) изменяется главным образом проза, которую слушают дети. Им становятся доступным и интересным «чтение с продолжением» больших по объему произведений. Прежде </w:t>
      </w:r>
      <w:proofErr w:type="gramStart"/>
      <w:r>
        <w:rPr>
          <w:rStyle w:val="c6"/>
          <w:color w:val="000000"/>
          <w:sz w:val="28"/>
          <w:szCs w:val="28"/>
        </w:rPr>
        <w:t>всего</w:t>
      </w:r>
      <w:proofErr w:type="gramEnd"/>
      <w:r>
        <w:rPr>
          <w:rStyle w:val="c6"/>
          <w:color w:val="000000"/>
          <w:sz w:val="28"/>
          <w:szCs w:val="28"/>
        </w:rPr>
        <w:t xml:space="preserve"> этому соответствуют сказки – повести, в том числе фантастического и приключенческого содержания, в которых представлены более сложные образы героев, различные варианты их социального взаимодействия.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1.</w:t>
      </w:r>
      <w:r>
        <w:rPr>
          <w:rStyle w:val="c3"/>
          <w:color w:val="000000"/>
          <w:sz w:val="32"/>
          <w:szCs w:val="32"/>
        </w:rPr>
        <w:t> </w:t>
      </w:r>
      <w:r>
        <w:rPr>
          <w:rStyle w:val="c1"/>
          <w:b/>
          <w:bCs/>
          <w:color w:val="000000"/>
          <w:sz w:val="32"/>
          <w:szCs w:val="32"/>
        </w:rPr>
        <w:t>Русский фольклор.</w:t>
      </w:r>
      <w:r>
        <w:rPr>
          <w:rStyle w:val="c3"/>
          <w:color w:val="000000"/>
          <w:sz w:val="32"/>
          <w:szCs w:val="32"/>
        </w:rPr>
        <w:t xml:space="preserve"> Песенки (обрядовые: к масленице, к Рождеству, </w:t>
      </w:r>
      <w:proofErr w:type="spellStart"/>
      <w:r>
        <w:rPr>
          <w:rStyle w:val="c3"/>
          <w:color w:val="000000"/>
          <w:sz w:val="32"/>
          <w:szCs w:val="32"/>
        </w:rPr>
        <w:t>колядовые</w:t>
      </w:r>
      <w:proofErr w:type="spellEnd"/>
      <w:r>
        <w:rPr>
          <w:rStyle w:val="c3"/>
          <w:color w:val="000000"/>
          <w:sz w:val="32"/>
          <w:szCs w:val="32"/>
        </w:rPr>
        <w:t xml:space="preserve"> …). Игровой фольклор (прибаутки, дразнилки, небылицы…).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2.Волшебные сказки: </w:t>
      </w:r>
      <w:r>
        <w:rPr>
          <w:rStyle w:val="c3"/>
          <w:color w:val="000000"/>
          <w:sz w:val="32"/>
          <w:szCs w:val="32"/>
        </w:rPr>
        <w:t xml:space="preserve">«Василиса Прекрасная», «Иван – крестьянский сын и Чудо – </w:t>
      </w:r>
      <w:proofErr w:type="spellStart"/>
      <w:r>
        <w:rPr>
          <w:rStyle w:val="c3"/>
          <w:color w:val="000000"/>
          <w:sz w:val="32"/>
          <w:szCs w:val="32"/>
        </w:rPr>
        <w:t>юдо</w:t>
      </w:r>
      <w:proofErr w:type="spellEnd"/>
      <w:r>
        <w:rPr>
          <w:rStyle w:val="c3"/>
          <w:color w:val="000000"/>
          <w:sz w:val="32"/>
          <w:szCs w:val="32"/>
        </w:rPr>
        <w:t xml:space="preserve">», «Семь </w:t>
      </w:r>
      <w:proofErr w:type="spellStart"/>
      <w:r>
        <w:rPr>
          <w:rStyle w:val="c3"/>
          <w:color w:val="000000"/>
          <w:sz w:val="32"/>
          <w:szCs w:val="32"/>
        </w:rPr>
        <w:t>Симеонов</w:t>
      </w:r>
      <w:proofErr w:type="spellEnd"/>
      <w:r>
        <w:rPr>
          <w:rStyle w:val="c3"/>
          <w:color w:val="000000"/>
          <w:sz w:val="32"/>
          <w:szCs w:val="32"/>
        </w:rPr>
        <w:t>», «Снегурочка», «</w:t>
      </w:r>
      <w:proofErr w:type="gramStart"/>
      <w:r>
        <w:rPr>
          <w:rStyle w:val="c3"/>
          <w:color w:val="000000"/>
          <w:sz w:val="32"/>
          <w:szCs w:val="32"/>
        </w:rPr>
        <w:t>Поди</w:t>
      </w:r>
      <w:proofErr w:type="gramEnd"/>
      <w:r>
        <w:rPr>
          <w:rStyle w:val="c3"/>
          <w:color w:val="000000"/>
          <w:sz w:val="32"/>
          <w:szCs w:val="32"/>
        </w:rPr>
        <w:t xml:space="preserve"> туда, не знаю куда, принеси то, не знаю что», «</w:t>
      </w:r>
      <w:proofErr w:type="spellStart"/>
      <w:r>
        <w:rPr>
          <w:rStyle w:val="c3"/>
          <w:color w:val="000000"/>
          <w:sz w:val="32"/>
          <w:szCs w:val="32"/>
        </w:rPr>
        <w:t>Финист</w:t>
      </w:r>
      <w:proofErr w:type="spellEnd"/>
      <w:r>
        <w:rPr>
          <w:rStyle w:val="c3"/>
          <w:color w:val="000000"/>
          <w:sz w:val="32"/>
          <w:szCs w:val="32"/>
        </w:rPr>
        <w:t xml:space="preserve"> – Ясный сокол», «Заколдованная королевна», «Жар птица и Василиса Царевна».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3. Былины: </w:t>
      </w:r>
      <w:r>
        <w:rPr>
          <w:rStyle w:val="c3"/>
          <w:color w:val="000000"/>
          <w:sz w:val="32"/>
          <w:szCs w:val="32"/>
        </w:rPr>
        <w:t xml:space="preserve">«Алеша Попович и </w:t>
      </w:r>
      <w:proofErr w:type="spellStart"/>
      <w:r>
        <w:rPr>
          <w:rStyle w:val="c3"/>
          <w:color w:val="000000"/>
          <w:sz w:val="32"/>
          <w:szCs w:val="32"/>
        </w:rPr>
        <w:t>Тугарин</w:t>
      </w:r>
      <w:proofErr w:type="spellEnd"/>
      <w:r>
        <w:rPr>
          <w:rStyle w:val="c3"/>
          <w:color w:val="000000"/>
          <w:sz w:val="32"/>
          <w:szCs w:val="32"/>
        </w:rPr>
        <w:t xml:space="preserve"> </w:t>
      </w:r>
      <w:proofErr w:type="spellStart"/>
      <w:r>
        <w:rPr>
          <w:rStyle w:val="c3"/>
          <w:color w:val="000000"/>
          <w:sz w:val="32"/>
          <w:szCs w:val="32"/>
        </w:rPr>
        <w:t>Змеевич</w:t>
      </w:r>
      <w:proofErr w:type="spellEnd"/>
      <w:r>
        <w:rPr>
          <w:rStyle w:val="c3"/>
          <w:color w:val="000000"/>
          <w:sz w:val="32"/>
          <w:szCs w:val="32"/>
        </w:rPr>
        <w:t>», «Илья избавляет Царьград от Идолища», «Илья Муромец и Калин – царь», «Как Илья Муромец богатырем стал», «На заставе богатырской» и др.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b/>
          <w:bCs/>
          <w:color w:val="000000"/>
          <w:sz w:val="32"/>
          <w:szCs w:val="32"/>
        </w:rPr>
        <w:t>4. Фольклор народов мира. Сказки: </w:t>
      </w:r>
      <w:r>
        <w:rPr>
          <w:rStyle w:val="c3"/>
          <w:color w:val="000000"/>
          <w:sz w:val="32"/>
          <w:szCs w:val="32"/>
        </w:rPr>
        <w:t>«Кот в сапогах», «Мальчик – с – пальчик» (фр.), «Наказанная гордыня», «Про трех заколдованных князей» (</w:t>
      </w:r>
      <w:proofErr w:type="spellStart"/>
      <w:r>
        <w:rPr>
          <w:rStyle w:val="c3"/>
          <w:color w:val="000000"/>
          <w:sz w:val="32"/>
          <w:szCs w:val="32"/>
        </w:rPr>
        <w:t>чеш</w:t>
      </w:r>
      <w:proofErr w:type="spellEnd"/>
      <w:r>
        <w:rPr>
          <w:rStyle w:val="c3"/>
          <w:color w:val="000000"/>
          <w:sz w:val="32"/>
          <w:szCs w:val="32"/>
        </w:rPr>
        <w:t xml:space="preserve">. нар. </w:t>
      </w:r>
      <w:proofErr w:type="spellStart"/>
      <w:r>
        <w:rPr>
          <w:rStyle w:val="c3"/>
          <w:color w:val="000000"/>
          <w:sz w:val="32"/>
          <w:szCs w:val="32"/>
        </w:rPr>
        <w:t>ск</w:t>
      </w:r>
      <w:proofErr w:type="spellEnd"/>
      <w:r>
        <w:rPr>
          <w:rStyle w:val="c3"/>
          <w:color w:val="000000"/>
          <w:sz w:val="32"/>
          <w:szCs w:val="32"/>
        </w:rPr>
        <w:t>.</w:t>
      </w:r>
      <w:proofErr w:type="gramStart"/>
      <w:r>
        <w:rPr>
          <w:rStyle w:val="c3"/>
          <w:color w:val="000000"/>
          <w:sz w:val="32"/>
          <w:szCs w:val="32"/>
        </w:rPr>
        <w:t>)и</w:t>
      </w:r>
      <w:proofErr w:type="gramEnd"/>
      <w:r>
        <w:rPr>
          <w:rStyle w:val="c3"/>
          <w:color w:val="000000"/>
          <w:sz w:val="32"/>
          <w:szCs w:val="32"/>
        </w:rPr>
        <w:t xml:space="preserve"> др.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5. Поэтические произведения: </w:t>
      </w:r>
      <w:r>
        <w:rPr>
          <w:rStyle w:val="c3"/>
          <w:color w:val="000000"/>
          <w:sz w:val="32"/>
          <w:szCs w:val="32"/>
        </w:rPr>
        <w:t xml:space="preserve">И. Бунин «Первый снег», С. Есенин «Береза», А. С. Пушкин «Унылая пора! </w:t>
      </w:r>
      <w:proofErr w:type="gramStart"/>
      <w:r>
        <w:rPr>
          <w:rStyle w:val="c3"/>
          <w:color w:val="000000"/>
          <w:sz w:val="32"/>
          <w:szCs w:val="32"/>
        </w:rPr>
        <w:t>Очей очарованье!...», «Уж небо осенью дышало», С. Маршак «Тает месяц молодой», А. Плещеев «Весна», «Мой садик», В. Берестов «</w:t>
      </w:r>
      <w:proofErr w:type="spellStart"/>
      <w:r>
        <w:rPr>
          <w:rStyle w:val="c3"/>
          <w:color w:val="000000"/>
          <w:sz w:val="32"/>
          <w:szCs w:val="32"/>
        </w:rPr>
        <w:t>Читалочка</w:t>
      </w:r>
      <w:proofErr w:type="spellEnd"/>
      <w:r>
        <w:rPr>
          <w:rStyle w:val="c3"/>
          <w:color w:val="000000"/>
          <w:sz w:val="32"/>
          <w:szCs w:val="32"/>
        </w:rPr>
        <w:t xml:space="preserve">», «О чем поют воробушки», «Дракон», Б. </w:t>
      </w:r>
      <w:proofErr w:type="spellStart"/>
      <w:r>
        <w:rPr>
          <w:rStyle w:val="c3"/>
          <w:color w:val="000000"/>
          <w:sz w:val="32"/>
          <w:szCs w:val="32"/>
        </w:rPr>
        <w:t>Заходер</w:t>
      </w:r>
      <w:proofErr w:type="spellEnd"/>
      <w:r>
        <w:rPr>
          <w:rStyle w:val="c3"/>
          <w:color w:val="000000"/>
          <w:sz w:val="32"/>
          <w:szCs w:val="32"/>
        </w:rPr>
        <w:t xml:space="preserve"> «Повара», Е. Михайлова «Что такое Новый год», И </w:t>
      </w:r>
      <w:proofErr w:type="spellStart"/>
      <w:r>
        <w:rPr>
          <w:rStyle w:val="c3"/>
          <w:color w:val="000000"/>
          <w:sz w:val="32"/>
          <w:szCs w:val="32"/>
        </w:rPr>
        <w:t>Токмакова</w:t>
      </w:r>
      <w:proofErr w:type="spellEnd"/>
      <w:r>
        <w:rPr>
          <w:rStyle w:val="c3"/>
          <w:color w:val="000000"/>
          <w:sz w:val="32"/>
          <w:szCs w:val="32"/>
        </w:rPr>
        <w:t xml:space="preserve"> «Кораблик», «Мне грустно», Э. </w:t>
      </w:r>
      <w:proofErr w:type="spellStart"/>
      <w:r>
        <w:rPr>
          <w:rStyle w:val="c3"/>
          <w:color w:val="000000"/>
          <w:sz w:val="32"/>
          <w:szCs w:val="32"/>
        </w:rPr>
        <w:t>Мошковская</w:t>
      </w:r>
      <w:proofErr w:type="spellEnd"/>
      <w:r>
        <w:rPr>
          <w:rStyle w:val="c3"/>
          <w:color w:val="000000"/>
          <w:sz w:val="32"/>
          <w:szCs w:val="32"/>
        </w:rPr>
        <w:t xml:space="preserve"> Хитрые старушки», Э. Успенский «Если был бы я девчонкой»  и др.</w:t>
      </w:r>
      <w:proofErr w:type="gramEnd"/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lastRenderedPageBreak/>
        <w:t>6. Поэтические сказки: </w:t>
      </w:r>
      <w:r>
        <w:rPr>
          <w:rStyle w:val="c3"/>
          <w:color w:val="000000"/>
          <w:sz w:val="32"/>
          <w:szCs w:val="32"/>
        </w:rPr>
        <w:t xml:space="preserve">П. Ершов «Конек – горбунок», А. С. Пушкин «Сказка о золотом петушке», Сказка о мертвой царевне и о семи богатырях», «Сказка о попе и работнике его </w:t>
      </w:r>
      <w:proofErr w:type="spellStart"/>
      <w:r>
        <w:rPr>
          <w:rStyle w:val="c3"/>
          <w:color w:val="000000"/>
          <w:sz w:val="32"/>
          <w:szCs w:val="32"/>
        </w:rPr>
        <w:t>Балде</w:t>
      </w:r>
      <w:proofErr w:type="spellEnd"/>
      <w:r>
        <w:rPr>
          <w:rStyle w:val="c3"/>
          <w:color w:val="000000"/>
          <w:sz w:val="32"/>
          <w:szCs w:val="32"/>
        </w:rPr>
        <w:t>», «Сказка о рыбаке и рыбке», К. Чуковский «</w:t>
      </w:r>
      <w:proofErr w:type="spellStart"/>
      <w:r>
        <w:rPr>
          <w:rStyle w:val="c3"/>
          <w:color w:val="000000"/>
          <w:sz w:val="32"/>
          <w:szCs w:val="32"/>
        </w:rPr>
        <w:t>Бармалей</w:t>
      </w:r>
      <w:proofErr w:type="spellEnd"/>
      <w:r>
        <w:rPr>
          <w:rStyle w:val="c3"/>
          <w:color w:val="000000"/>
          <w:sz w:val="32"/>
          <w:szCs w:val="32"/>
        </w:rPr>
        <w:t>».</w:t>
      </w:r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7. Басни поэтические и прозаические: </w:t>
      </w:r>
      <w:proofErr w:type="gramStart"/>
      <w:r>
        <w:rPr>
          <w:rStyle w:val="c3"/>
          <w:color w:val="000000"/>
          <w:sz w:val="32"/>
          <w:szCs w:val="32"/>
        </w:rPr>
        <w:t>И. Крылов «Ворона и лисица», «Лебедь, Щука и Рак», «Слон и Моська»; С. Михалков «Аисты и Лягушки», «Слон – живописец», «Соловей и Ворона».</w:t>
      </w:r>
      <w:proofErr w:type="gramEnd"/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 8. Прозаические произведения русской и зарубежной литературы: </w:t>
      </w:r>
      <w:proofErr w:type="gramStart"/>
      <w:r>
        <w:rPr>
          <w:rStyle w:val="c3"/>
          <w:color w:val="000000"/>
          <w:sz w:val="32"/>
          <w:szCs w:val="32"/>
        </w:rPr>
        <w:t>В. Бианки «Лесные домишки», «Синичкин календарь», «Оранжевое горлышко»; В. Гаршин «Лягушка – путешественница»; Р. Киплинг «</w:t>
      </w:r>
      <w:proofErr w:type="spellStart"/>
      <w:r>
        <w:rPr>
          <w:rStyle w:val="c3"/>
          <w:color w:val="000000"/>
          <w:sz w:val="32"/>
          <w:szCs w:val="32"/>
        </w:rPr>
        <w:t>Маугли</w:t>
      </w:r>
      <w:proofErr w:type="spellEnd"/>
      <w:r>
        <w:rPr>
          <w:rStyle w:val="c3"/>
          <w:color w:val="000000"/>
          <w:sz w:val="32"/>
          <w:szCs w:val="32"/>
        </w:rPr>
        <w:t xml:space="preserve">», Д. Мамин – Сибиряк «Притча о молочке, овсяной каше и сером котишке Мурке», «Сказочка про </w:t>
      </w:r>
      <w:proofErr w:type="spellStart"/>
      <w:r>
        <w:rPr>
          <w:rStyle w:val="c3"/>
          <w:color w:val="000000"/>
          <w:sz w:val="32"/>
          <w:szCs w:val="32"/>
        </w:rPr>
        <w:t>козявочку</w:t>
      </w:r>
      <w:proofErr w:type="spellEnd"/>
      <w:r>
        <w:rPr>
          <w:rStyle w:val="c3"/>
          <w:color w:val="000000"/>
          <w:sz w:val="32"/>
          <w:szCs w:val="32"/>
        </w:rPr>
        <w:t>», М. Пришвин «Весна в лесу», «Золотой луг»;</w:t>
      </w:r>
      <w:proofErr w:type="gramEnd"/>
      <w:r>
        <w:rPr>
          <w:rStyle w:val="c3"/>
          <w:color w:val="000000"/>
          <w:sz w:val="32"/>
          <w:szCs w:val="32"/>
        </w:rPr>
        <w:t xml:space="preserve"> </w:t>
      </w:r>
      <w:proofErr w:type="gramStart"/>
      <w:r>
        <w:rPr>
          <w:rStyle w:val="c3"/>
          <w:color w:val="000000"/>
          <w:sz w:val="32"/>
          <w:szCs w:val="32"/>
        </w:rPr>
        <w:t>С. Аксаков «Аленький цветочек», Г, Х, Андерсен «Гадкий утенок», «Дикие лебеди», «</w:t>
      </w:r>
      <w:proofErr w:type="spellStart"/>
      <w:r>
        <w:rPr>
          <w:rStyle w:val="c3"/>
          <w:color w:val="000000"/>
          <w:sz w:val="32"/>
          <w:szCs w:val="32"/>
        </w:rPr>
        <w:t>Дюймовочка</w:t>
      </w:r>
      <w:proofErr w:type="spellEnd"/>
      <w:r>
        <w:rPr>
          <w:rStyle w:val="c3"/>
          <w:color w:val="000000"/>
          <w:sz w:val="32"/>
          <w:szCs w:val="32"/>
        </w:rPr>
        <w:t xml:space="preserve">», «Новый наряд короля», «Снежная королева», «Стойкий оловянный солдатик», «Пастушка и трубочист»; П. Бажов «Серебряное копытце»; </w:t>
      </w:r>
      <w:proofErr w:type="spellStart"/>
      <w:r>
        <w:rPr>
          <w:rStyle w:val="c3"/>
          <w:color w:val="000000"/>
          <w:sz w:val="32"/>
          <w:szCs w:val="32"/>
        </w:rPr>
        <w:t>Бр</w:t>
      </w:r>
      <w:proofErr w:type="spellEnd"/>
      <w:r>
        <w:rPr>
          <w:rStyle w:val="c3"/>
          <w:color w:val="000000"/>
          <w:sz w:val="32"/>
          <w:szCs w:val="32"/>
        </w:rPr>
        <w:t>.</w:t>
      </w:r>
      <w:proofErr w:type="gramEnd"/>
      <w:r>
        <w:rPr>
          <w:rStyle w:val="c3"/>
          <w:color w:val="000000"/>
          <w:sz w:val="32"/>
          <w:szCs w:val="32"/>
        </w:rPr>
        <w:t xml:space="preserve"> </w:t>
      </w:r>
      <w:proofErr w:type="gramStart"/>
      <w:r>
        <w:rPr>
          <w:rStyle w:val="c3"/>
          <w:color w:val="000000"/>
          <w:sz w:val="32"/>
          <w:szCs w:val="32"/>
        </w:rPr>
        <w:t>Гримм «</w:t>
      </w:r>
      <w:proofErr w:type="spellStart"/>
      <w:r>
        <w:rPr>
          <w:rStyle w:val="c3"/>
          <w:color w:val="000000"/>
          <w:sz w:val="32"/>
          <w:szCs w:val="32"/>
        </w:rPr>
        <w:t>Бременские</w:t>
      </w:r>
      <w:proofErr w:type="spellEnd"/>
      <w:r>
        <w:rPr>
          <w:rStyle w:val="c3"/>
          <w:color w:val="000000"/>
          <w:sz w:val="32"/>
          <w:szCs w:val="32"/>
        </w:rPr>
        <w:t xml:space="preserve"> музыканты»; В, Драгунский «Друг детства», «Он живой и светится», «Тайное становится явным»; Б. Житков «Как я ловил человечков», «На льдине»; В. Катаев «Дудочка и кувшинчик»; Н. Носов «Дружок», «Карасик», «Огурцы», «Фантазеры»; рассказы о детях Л. Толстого и др.</w:t>
      </w:r>
      <w:proofErr w:type="gramEnd"/>
    </w:p>
    <w:p w:rsidR="00A60A50" w:rsidRDefault="00A60A50" w:rsidP="00A60A5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9. Сказки повести: </w:t>
      </w:r>
      <w:proofErr w:type="gramStart"/>
      <w:r>
        <w:rPr>
          <w:rStyle w:val="c3"/>
          <w:color w:val="000000"/>
          <w:sz w:val="32"/>
          <w:szCs w:val="32"/>
        </w:rPr>
        <w:t>А. Волков «Волшебник изумрудного города», «Семь подземных королей», «</w:t>
      </w:r>
      <w:proofErr w:type="spellStart"/>
      <w:r>
        <w:rPr>
          <w:rStyle w:val="c3"/>
          <w:color w:val="000000"/>
          <w:sz w:val="32"/>
          <w:szCs w:val="32"/>
        </w:rPr>
        <w:t>Урфин</w:t>
      </w:r>
      <w:proofErr w:type="spellEnd"/>
      <w:r>
        <w:rPr>
          <w:rStyle w:val="c3"/>
          <w:color w:val="000000"/>
          <w:sz w:val="32"/>
          <w:szCs w:val="32"/>
        </w:rPr>
        <w:t xml:space="preserve"> </w:t>
      </w:r>
      <w:proofErr w:type="spellStart"/>
      <w:r>
        <w:rPr>
          <w:rStyle w:val="c3"/>
          <w:color w:val="000000"/>
          <w:sz w:val="32"/>
          <w:szCs w:val="32"/>
        </w:rPr>
        <w:t>Джюс</w:t>
      </w:r>
      <w:proofErr w:type="spellEnd"/>
      <w:r>
        <w:rPr>
          <w:rStyle w:val="c3"/>
          <w:color w:val="000000"/>
          <w:sz w:val="32"/>
          <w:szCs w:val="32"/>
        </w:rPr>
        <w:t xml:space="preserve"> и его деревянные солдаты»; В. Губарев «Королевство Кривых Зеркал»; А. </w:t>
      </w:r>
      <w:proofErr w:type="spellStart"/>
      <w:r>
        <w:rPr>
          <w:rStyle w:val="c3"/>
          <w:color w:val="000000"/>
          <w:sz w:val="32"/>
          <w:szCs w:val="32"/>
        </w:rPr>
        <w:t>Милн</w:t>
      </w:r>
      <w:proofErr w:type="spellEnd"/>
      <w:r>
        <w:rPr>
          <w:rStyle w:val="c3"/>
          <w:color w:val="000000"/>
          <w:sz w:val="32"/>
          <w:szCs w:val="32"/>
        </w:rPr>
        <w:t xml:space="preserve"> «</w:t>
      </w:r>
      <w:proofErr w:type="spellStart"/>
      <w:r>
        <w:rPr>
          <w:rStyle w:val="c3"/>
          <w:color w:val="000000"/>
          <w:sz w:val="32"/>
          <w:szCs w:val="32"/>
        </w:rPr>
        <w:t>Винни</w:t>
      </w:r>
      <w:proofErr w:type="spellEnd"/>
      <w:r>
        <w:rPr>
          <w:rStyle w:val="c3"/>
          <w:color w:val="000000"/>
          <w:sz w:val="32"/>
          <w:szCs w:val="32"/>
        </w:rPr>
        <w:t xml:space="preserve"> – Пух и все – все – все»; Н. Носов «Винтик, </w:t>
      </w:r>
      <w:proofErr w:type="spellStart"/>
      <w:r>
        <w:rPr>
          <w:rStyle w:val="c3"/>
          <w:color w:val="000000"/>
          <w:sz w:val="32"/>
          <w:szCs w:val="32"/>
        </w:rPr>
        <w:t>Шпунтик</w:t>
      </w:r>
      <w:proofErr w:type="spellEnd"/>
      <w:r>
        <w:rPr>
          <w:rStyle w:val="c3"/>
          <w:color w:val="000000"/>
          <w:sz w:val="32"/>
          <w:szCs w:val="32"/>
        </w:rPr>
        <w:t xml:space="preserve"> и пылесос», «Незнайка путешествует», «Незнайка учится»; Дж. </w:t>
      </w:r>
      <w:proofErr w:type="spellStart"/>
      <w:r>
        <w:rPr>
          <w:rStyle w:val="c3"/>
          <w:color w:val="000000"/>
          <w:sz w:val="32"/>
          <w:szCs w:val="32"/>
        </w:rPr>
        <w:t>Родари</w:t>
      </w:r>
      <w:proofErr w:type="spellEnd"/>
      <w:r>
        <w:rPr>
          <w:rStyle w:val="c3"/>
          <w:color w:val="000000"/>
          <w:sz w:val="32"/>
          <w:szCs w:val="32"/>
        </w:rPr>
        <w:t xml:space="preserve"> «Приключения </w:t>
      </w:r>
      <w:proofErr w:type="spellStart"/>
      <w:r>
        <w:rPr>
          <w:rStyle w:val="c3"/>
          <w:color w:val="000000"/>
          <w:sz w:val="32"/>
          <w:szCs w:val="32"/>
        </w:rPr>
        <w:t>Чипполино</w:t>
      </w:r>
      <w:proofErr w:type="spellEnd"/>
      <w:r>
        <w:rPr>
          <w:rStyle w:val="c3"/>
          <w:color w:val="000000"/>
          <w:sz w:val="32"/>
          <w:szCs w:val="32"/>
        </w:rPr>
        <w:t>»; А. Толстой «Золотой ключик или Приключения Буратино»; Э. Успенский «Дядя Федор, пес и кот»;</w:t>
      </w:r>
      <w:proofErr w:type="gramEnd"/>
      <w:r>
        <w:rPr>
          <w:rStyle w:val="c3"/>
          <w:color w:val="000000"/>
          <w:sz w:val="32"/>
          <w:szCs w:val="32"/>
        </w:rPr>
        <w:t xml:space="preserve"> Я, </w:t>
      </w:r>
      <w:proofErr w:type="spellStart"/>
      <w:r>
        <w:rPr>
          <w:rStyle w:val="c3"/>
          <w:color w:val="000000"/>
          <w:sz w:val="32"/>
          <w:szCs w:val="32"/>
        </w:rPr>
        <w:t>Экхольм</w:t>
      </w:r>
      <w:proofErr w:type="spellEnd"/>
      <w:r>
        <w:rPr>
          <w:rStyle w:val="c3"/>
          <w:color w:val="000000"/>
          <w:sz w:val="32"/>
          <w:szCs w:val="32"/>
        </w:rPr>
        <w:t xml:space="preserve"> «Людвиг</w:t>
      </w:r>
      <w:proofErr w:type="gramStart"/>
      <w:r>
        <w:rPr>
          <w:rStyle w:val="c3"/>
          <w:color w:val="000000"/>
          <w:sz w:val="32"/>
          <w:szCs w:val="32"/>
        </w:rPr>
        <w:t xml:space="preserve"> Ч</w:t>
      </w:r>
      <w:proofErr w:type="gramEnd"/>
      <w:r>
        <w:rPr>
          <w:rStyle w:val="c3"/>
          <w:color w:val="000000"/>
          <w:sz w:val="32"/>
          <w:szCs w:val="32"/>
        </w:rPr>
        <w:t xml:space="preserve">етырнадцатый, </w:t>
      </w:r>
      <w:proofErr w:type="spellStart"/>
      <w:r>
        <w:rPr>
          <w:rStyle w:val="c3"/>
          <w:color w:val="000000"/>
          <w:sz w:val="32"/>
          <w:szCs w:val="32"/>
        </w:rPr>
        <w:t>Тутта</w:t>
      </w:r>
      <w:proofErr w:type="spellEnd"/>
      <w:r>
        <w:rPr>
          <w:rStyle w:val="c3"/>
          <w:color w:val="000000"/>
          <w:sz w:val="32"/>
          <w:szCs w:val="32"/>
        </w:rPr>
        <w:t xml:space="preserve"> </w:t>
      </w:r>
      <w:proofErr w:type="spellStart"/>
      <w:r>
        <w:rPr>
          <w:rStyle w:val="c3"/>
          <w:color w:val="000000"/>
          <w:sz w:val="32"/>
          <w:szCs w:val="32"/>
        </w:rPr>
        <w:t>Карлсон</w:t>
      </w:r>
      <w:proofErr w:type="spellEnd"/>
      <w:r>
        <w:rPr>
          <w:rStyle w:val="c3"/>
          <w:color w:val="000000"/>
          <w:sz w:val="32"/>
          <w:szCs w:val="32"/>
        </w:rPr>
        <w:t xml:space="preserve"> первая и единственная».</w:t>
      </w:r>
    </w:p>
    <w:p w:rsidR="007B74F6" w:rsidRDefault="007B74F6" w:rsidP="00A60A5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7B74F6" w:rsidRDefault="007B74F6" w:rsidP="00A60A5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7B74F6" w:rsidRDefault="007B74F6">
      <w:pPr>
        <w:rPr>
          <w:b/>
          <w:i/>
          <w:color w:val="4F81BD" w:themeColor="accent1"/>
          <w:sz w:val="36"/>
          <w:szCs w:val="36"/>
        </w:rPr>
      </w:pPr>
      <w:r>
        <w:rPr>
          <w:b/>
          <w:i/>
          <w:color w:val="4F81BD" w:themeColor="accent1"/>
          <w:sz w:val="36"/>
          <w:szCs w:val="36"/>
        </w:rPr>
        <w:br w:type="page"/>
      </w:r>
    </w:p>
    <w:p w:rsidR="007B74F6" w:rsidRDefault="007B74F6" w:rsidP="007B74F6">
      <w:pPr>
        <w:rPr>
          <w:b/>
          <w:i/>
          <w:color w:val="4F81BD" w:themeColor="accent1"/>
          <w:sz w:val="36"/>
          <w:szCs w:val="36"/>
        </w:rPr>
      </w:pPr>
      <w:r>
        <w:rPr>
          <w:b/>
          <w:i/>
          <w:color w:val="4F81BD" w:themeColor="accent1"/>
          <w:sz w:val="36"/>
          <w:szCs w:val="36"/>
        </w:rPr>
        <w:lastRenderedPageBreak/>
        <w:t>Физкультминутка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  <w:t>«Пирамидка»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Вот большая пирамидка (потянуться вверх)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веселый мячик звонкий (прыжки на месте)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Мягкий мишка косолапый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(шаги на месте, на внешней стороне стопы)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Все живут в большой коробке (показать большой квадрат)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Но когда ложусь я спать (руки под щеку, закрыть глаза)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Начинают все играть (изобразить любое движение)</w:t>
      </w:r>
    </w:p>
    <w:p w:rsidR="007B74F6" w:rsidRDefault="007B74F6" w:rsidP="007B74F6">
      <w:pPr>
        <w:pStyle w:val="a3"/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  <w:t>«Фрукты»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Будем мы варить компот (маршировать на месте)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Фруктов нужно много. Вот (показать руками - "много")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Будем яблоки крошить,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Грушу будем мы рубить,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Отожмем лимонный сок,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Слив положим и песок (имитировать, как крошат, рубят, отжимают, кладут, насыпают песок)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Варим, варим мы компот, (повернуться вокруг себя)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Угостим честной народ (хлопать в ладоши)</w:t>
      </w:r>
    </w:p>
    <w:p w:rsidR="007B74F6" w:rsidRPr="00221A9D" w:rsidRDefault="007B74F6" w:rsidP="007B74F6">
      <w:pPr>
        <w:pStyle w:val="a3"/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  <w:t>«Попрыгай!»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На каждую строчку стихотворения — четыре прыжка.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Левой ножкой — прыг, прыг.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Правой ножкой — прыг, прыг.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Мы попрыгаем на двух: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Ух, ух, ух, ух!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Влево мы попрыгаем,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Вправо мы попрыгаем.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Мы вперед пойдем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назад отойдем!</w:t>
      </w:r>
    </w:p>
    <w:p w:rsidR="007B74F6" w:rsidRDefault="007B74F6" w:rsidP="007B74F6">
      <w:pPr>
        <w:pStyle w:val="a3"/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  <w:t>«О левой и правой руке»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Смотрите-ка, вот две руки: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Правая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(вытягиваем руки вперед, показывая)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Они в ладоши могут бить –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(хлопаем в ладоши)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Они мне могут нос зажать –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lastRenderedPageBreak/>
        <w:t>(по очереди зажимаем нос правой и левой рукой)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Ладошкой могут рот прикрыть -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(прикрываем рот той и другой)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Дорогу могут показать –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(показываем направление то правой, то левой рукой)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с правою, и с левою!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(дружеское рукопожатие)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могут ласковыми быть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Обнимут вас, ко мне прижмут –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правая, и левая!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(обхватываем себя руками – “обнимаем”)</w:t>
      </w:r>
    </w:p>
    <w:p w:rsidR="007B74F6" w:rsidRDefault="007B74F6" w:rsidP="007B74F6">
      <w:pPr>
        <w:pStyle w:val="a3"/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</w:pP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rStyle w:val="a5"/>
          <w:rFonts w:cstheme="minorHAnsi"/>
          <w:color w:val="111111"/>
          <w:sz w:val="28"/>
          <w:szCs w:val="28"/>
          <w:bdr w:val="none" w:sz="0" w:space="0" w:color="auto" w:frame="1"/>
        </w:rPr>
        <w:t>«Яблоко»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Вот так яблоко! (встали)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Оно (руки в стороны)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Соку сладкого полно (руки на пояс)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Руку протяните, (протянули руки вперед)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Яблоко сорвите (руки вверх)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Стал ветер веточку качать, (качаем вверху руками)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Трудно яблоко достать (подтянулись)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Подпрыгну, руку протяну (подпрыгнули)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И быстро яблоко сорву! (хлопок в ладоши над головой)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Вот так яблоко! (встали)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Оно (руки в стороны)</w:t>
      </w:r>
    </w:p>
    <w:p w:rsidR="007B74F6" w:rsidRPr="00221A9D" w:rsidRDefault="007B74F6" w:rsidP="007B74F6">
      <w:pPr>
        <w:pStyle w:val="a3"/>
        <w:rPr>
          <w:sz w:val="28"/>
          <w:szCs w:val="28"/>
        </w:rPr>
      </w:pPr>
      <w:r w:rsidRPr="00221A9D">
        <w:rPr>
          <w:sz w:val="28"/>
          <w:szCs w:val="28"/>
        </w:rPr>
        <w:t>Соку сладкого полно (руки на пояс)</w:t>
      </w:r>
    </w:p>
    <w:p w:rsidR="007B74F6" w:rsidRPr="009C3081" w:rsidRDefault="007B74F6" w:rsidP="007B74F6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7B74F6" w:rsidRDefault="007B74F6" w:rsidP="007B74F6">
      <w:pPr>
        <w:spacing w:after="0" w:line="240" w:lineRule="auto"/>
        <w:rPr>
          <w:rFonts w:cstheme="minorHAnsi"/>
          <w:b/>
          <w:color w:val="4F81BD" w:themeColor="accent1"/>
          <w:sz w:val="40"/>
          <w:szCs w:val="40"/>
        </w:rPr>
      </w:pPr>
      <w:r w:rsidRPr="00213B57">
        <w:rPr>
          <w:rFonts w:cstheme="minorHAnsi"/>
          <w:b/>
          <w:color w:val="4F81BD" w:themeColor="accent1"/>
          <w:sz w:val="40"/>
          <w:szCs w:val="40"/>
        </w:rPr>
        <w:t>Подвижные игры в домашних условиях</w:t>
      </w:r>
    </w:p>
    <w:p w:rsidR="007B74F6" w:rsidRPr="00213B57" w:rsidRDefault="007B74F6" w:rsidP="007B74F6">
      <w:pPr>
        <w:spacing w:after="0" w:line="240" w:lineRule="auto"/>
        <w:rPr>
          <w:rFonts w:cstheme="minorHAnsi"/>
          <w:b/>
          <w:color w:val="4F81BD" w:themeColor="accent1"/>
          <w:sz w:val="40"/>
          <w:szCs w:val="40"/>
        </w:rPr>
      </w:pPr>
    </w:p>
    <w:p w:rsidR="007B74F6" w:rsidRPr="00213B57" w:rsidRDefault="007B74F6" w:rsidP="007B74F6">
      <w:pPr>
        <w:pStyle w:val="a3"/>
        <w:rPr>
          <w:b/>
          <w:sz w:val="28"/>
          <w:szCs w:val="28"/>
          <w:u w:val="single"/>
        </w:rPr>
      </w:pPr>
      <w:r w:rsidRPr="00213B57">
        <w:rPr>
          <w:b/>
          <w:sz w:val="28"/>
          <w:szCs w:val="28"/>
          <w:u w:val="single"/>
          <w:bdr w:val="none" w:sz="0" w:space="0" w:color="auto" w:frame="1"/>
        </w:rPr>
        <w:t>«Четыре стихии»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Инвентарь:</w:t>
      </w:r>
      <w:r w:rsidRPr="00213B57">
        <w:rPr>
          <w:sz w:val="28"/>
          <w:szCs w:val="28"/>
        </w:rPr>
        <w:t> пластиковый или резиновый мяч диаметром 18-23 см.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213B57">
        <w:rPr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 xml:space="preserve">Мама бросает ребенку мяч и произносит, например слово «земля». Ребенок сразу же кидает мяч обратно маме и называет какого-либо зверя, </w:t>
      </w:r>
      <w:proofErr w:type="spellStart"/>
      <w:r w:rsidRPr="00213B57">
        <w:rPr>
          <w:sz w:val="28"/>
          <w:szCs w:val="28"/>
        </w:rPr>
        <w:t>напримерзайца</w:t>
      </w:r>
      <w:proofErr w:type="spellEnd"/>
      <w:r w:rsidRPr="00213B57">
        <w:rPr>
          <w:sz w:val="28"/>
          <w:szCs w:val="28"/>
        </w:rPr>
        <w:t>. Если мама скажет огонь и бросит ребенку мяч, то его ловить нельзя, от мяча нужно увернуться.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lastRenderedPageBreak/>
        <w:t>Примечания: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1)  </w:t>
      </w:r>
      <w:r w:rsidRPr="00213B57">
        <w:rPr>
          <w:sz w:val="28"/>
          <w:szCs w:val="28"/>
        </w:rPr>
        <w:t>Мама кидает ребенку мяч несколько раз подряд (3-5), постепенно ускоряя темп.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2)  </w:t>
      </w:r>
      <w:r w:rsidRPr="00213B57">
        <w:rPr>
          <w:sz w:val="28"/>
          <w:szCs w:val="28"/>
        </w:rPr>
        <w:t>Если ребенок даст неправильный ответ или затрудниться с ответом, то они с мамой меняются ролями</w:t>
      </w:r>
      <w:proofErr w:type="gramStart"/>
      <w:r w:rsidRPr="00213B57">
        <w:rPr>
          <w:sz w:val="28"/>
          <w:szCs w:val="28"/>
        </w:rPr>
        <w:t>.</w:t>
      </w:r>
      <w:proofErr w:type="gramEnd"/>
      <w:r w:rsidRPr="00213B57">
        <w:rPr>
          <w:sz w:val="28"/>
          <w:szCs w:val="28"/>
        </w:rPr>
        <w:t xml:space="preserve"> (</w:t>
      </w:r>
      <w:proofErr w:type="gramStart"/>
      <w:r w:rsidRPr="00213B57">
        <w:rPr>
          <w:sz w:val="28"/>
          <w:szCs w:val="28"/>
        </w:rPr>
        <w:t>и</w:t>
      </w:r>
      <w:proofErr w:type="gramEnd"/>
      <w:r w:rsidRPr="00213B57">
        <w:rPr>
          <w:sz w:val="28"/>
          <w:szCs w:val="28"/>
        </w:rPr>
        <w:t xml:space="preserve"> наоборот).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3)  </w:t>
      </w:r>
      <w:r w:rsidRPr="00213B57">
        <w:rPr>
          <w:sz w:val="28"/>
          <w:szCs w:val="28"/>
        </w:rPr>
        <w:t xml:space="preserve">По мере овладения правилами игры первый </w:t>
      </w:r>
      <w:proofErr w:type="spellStart"/>
      <w:r w:rsidRPr="00213B57">
        <w:rPr>
          <w:sz w:val="28"/>
          <w:szCs w:val="28"/>
        </w:rPr>
        <w:t>водф\ящий</w:t>
      </w:r>
      <w:proofErr w:type="spellEnd"/>
      <w:r w:rsidRPr="00213B57">
        <w:rPr>
          <w:sz w:val="28"/>
          <w:szCs w:val="28"/>
        </w:rPr>
        <w:t xml:space="preserve"> выбирается по считалки.</w:t>
      </w:r>
    </w:p>
    <w:p w:rsidR="007B74F6" w:rsidRDefault="007B74F6" w:rsidP="007B74F6">
      <w:pPr>
        <w:pStyle w:val="a3"/>
        <w:rPr>
          <w:sz w:val="28"/>
          <w:szCs w:val="28"/>
          <w:bdr w:val="none" w:sz="0" w:space="0" w:color="auto" w:frame="1"/>
        </w:rPr>
      </w:pPr>
    </w:p>
    <w:p w:rsidR="007B74F6" w:rsidRPr="00213B57" w:rsidRDefault="007B74F6" w:rsidP="007B74F6">
      <w:pPr>
        <w:pStyle w:val="a3"/>
        <w:rPr>
          <w:b/>
          <w:sz w:val="28"/>
          <w:szCs w:val="28"/>
          <w:u w:val="single"/>
        </w:rPr>
      </w:pPr>
      <w:r w:rsidRPr="00213B57">
        <w:rPr>
          <w:b/>
          <w:sz w:val="28"/>
          <w:szCs w:val="28"/>
          <w:u w:val="single"/>
          <w:bdr w:val="none" w:sz="0" w:space="0" w:color="auto" w:frame="1"/>
        </w:rPr>
        <w:t xml:space="preserve">«У </w:t>
      </w:r>
      <w:proofErr w:type="spellStart"/>
      <w:r w:rsidRPr="00213B57">
        <w:rPr>
          <w:b/>
          <w:sz w:val="28"/>
          <w:szCs w:val="28"/>
          <w:u w:val="single"/>
          <w:bdr w:val="none" w:sz="0" w:space="0" w:color="auto" w:frame="1"/>
        </w:rPr>
        <w:t>Меланьи</w:t>
      </w:r>
      <w:proofErr w:type="spellEnd"/>
      <w:r w:rsidRPr="00213B57">
        <w:rPr>
          <w:b/>
          <w:sz w:val="28"/>
          <w:szCs w:val="28"/>
          <w:u w:val="single"/>
          <w:bdr w:val="none" w:sz="0" w:space="0" w:color="auto" w:frame="1"/>
        </w:rPr>
        <w:t>, у старушки»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 xml:space="preserve">У </w:t>
      </w:r>
      <w:proofErr w:type="spellStart"/>
      <w:r w:rsidRPr="00213B57">
        <w:rPr>
          <w:sz w:val="28"/>
          <w:szCs w:val="28"/>
        </w:rPr>
        <w:t>Меланьи</w:t>
      </w:r>
      <w:proofErr w:type="spellEnd"/>
      <w:r w:rsidRPr="00213B57">
        <w:rPr>
          <w:sz w:val="28"/>
          <w:szCs w:val="28"/>
        </w:rPr>
        <w:t>, у старушки </w:t>
      </w:r>
      <w:r w:rsidRPr="00213B57">
        <w:rPr>
          <w:i/>
          <w:iCs/>
          <w:sz w:val="28"/>
          <w:szCs w:val="28"/>
          <w:bdr w:val="none" w:sz="0" w:space="0" w:color="auto" w:frame="1"/>
        </w:rPr>
        <w:t>«Завязывают платочек» под подбородком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Жили в маленькой избушке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Складывают руки «домиком» над головой.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Пять сыновей и пять дочерей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Показывают правую ладошку с широко расставленными пальцами, левая рука на пояс, то же – с переменой рук.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И все без бровей</w:t>
      </w:r>
      <w:proofErr w:type="gramStart"/>
      <w:r w:rsidRPr="00213B57">
        <w:rPr>
          <w:sz w:val="28"/>
          <w:szCs w:val="28"/>
        </w:rPr>
        <w:t> </w:t>
      </w:r>
      <w:r w:rsidRPr="00213B57">
        <w:rPr>
          <w:i/>
          <w:iCs/>
          <w:sz w:val="28"/>
          <w:szCs w:val="28"/>
          <w:bdr w:val="none" w:sz="0" w:space="0" w:color="auto" w:frame="1"/>
        </w:rPr>
        <w:t>З</w:t>
      </w:r>
      <w:proofErr w:type="gramEnd"/>
      <w:r w:rsidRPr="00213B57">
        <w:rPr>
          <w:i/>
          <w:iCs/>
          <w:sz w:val="28"/>
          <w:szCs w:val="28"/>
          <w:bdr w:val="none" w:sz="0" w:space="0" w:color="auto" w:frame="1"/>
        </w:rPr>
        <w:t>акрывают брови ладонями обеих рук.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Вот с такими носами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Движением от носа выпрямляют вперед правую руку, потом – левую.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Вот с такими усами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Сложенные вместе пальцы обеих рук помещают под носом, затем руки разводят в стороны.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Вот с такими ушами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Выполняют машущие движения кистями рук вперед – назад около ушей.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 xml:space="preserve">И все с </w:t>
      </w:r>
      <w:proofErr w:type="spellStart"/>
      <w:r w:rsidRPr="00213B57">
        <w:rPr>
          <w:sz w:val="28"/>
          <w:szCs w:val="28"/>
        </w:rPr>
        <w:t>бо-ро-дой</w:t>
      </w:r>
      <w:proofErr w:type="spellEnd"/>
      <w:r w:rsidRPr="00213B57">
        <w:rPr>
          <w:sz w:val="28"/>
          <w:szCs w:val="28"/>
        </w:rPr>
        <w:t>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Движением от подбородка выпрямляют вперед – вниз правую руку, то же - левой рукой.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Они не пили, не ели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Подносят ко рту правую руку, кисть сжата в кулачок, то же – левой рукой</w:t>
      </w:r>
      <w:r w:rsidRPr="00213B57">
        <w:rPr>
          <w:sz w:val="28"/>
          <w:szCs w:val="28"/>
        </w:rPr>
        <w:t>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Друг на друга смотрели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 xml:space="preserve">Выполняют </w:t>
      </w:r>
      <w:proofErr w:type="spellStart"/>
      <w:r w:rsidRPr="00213B57">
        <w:rPr>
          <w:i/>
          <w:iCs/>
          <w:sz w:val="28"/>
          <w:szCs w:val="28"/>
          <w:bdr w:val="none" w:sz="0" w:space="0" w:color="auto" w:frame="1"/>
        </w:rPr>
        <w:t>полунаклон</w:t>
      </w:r>
      <w:proofErr w:type="spellEnd"/>
      <w:r w:rsidRPr="00213B57">
        <w:rPr>
          <w:i/>
          <w:iCs/>
          <w:sz w:val="28"/>
          <w:szCs w:val="28"/>
          <w:bdr w:val="none" w:sz="0" w:space="0" w:color="auto" w:frame="1"/>
        </w:rPr>
        <w:t xml:space="preserve"> вперед, руки вперед – в стороны.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И разом делали, как я.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Мама показывает любую фигуру или движение, которое ребенок повторяет как можно точнее.</w:t>
      </w:r>
    </w:p>
    <w:p w:rsidR="007B74F6" w:rsidRDefault="007B74F6" w:rsidP="007B74F6">
      <w:pPr>
        <w:pStyle w:val="a3"/>
        <w:rPr>
          <w:i/>
          <w:iCs/>
          <w:sz w:val="28"/>
          <w:szCs w:val="28"/>
          <w:bdr w:val="none" w:sz="0" w:space="0" w:color="auto" w:frame="1"/>
        </w:rPr>
      </w:pP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Примечания: </w:t>
      </w:r>
      <w:r w:rsidRPr="00213B57">
        <w:rPr>
          <w:sz w:val="28"/>
          <w:szCs w:val="28"/>
        </w:rPr>
        <w:t>По мере освоения правил игры водящим назначается ребенок</w:t>
      </w:r>
      <w:r w:rsidRPr="00213B57">
        <w:rPr>
          <w:i/>
          <w:iCs/>
          <w:sz w:val="28"/>
          <w:szCs w:val="28"/>
          <w:bdr w:val="none" w:sz="0" w:space="0" w:color="auto" w:frame="1"/>
        </w:rPr>
        <w:t>. </w:t>
      </w:r>
      <w:r w:rsidRPr="00213B57">
        <w:rPr>
          <w:sz w:val="28"/>
          <w:szCs w:val="28"/>
        </w:rPr>
        <w:t>При следующем повторении игры водящего выбирают по считалке.</w:t>
      </w:r>
    </w:p>
    <w:p w:rsidR="007B74F6" w:rsidRPr="00213B57" w:rsidRDefault="007B74F6" w:rsidP="007B74F6">
      <w:pPr>
        <w:pStyle w:val="a3"/>
        <w:rPr>
          <w:b/>
          <w:sz w:val="28"/>
          <w:szCs w:val="28"/>
          <w:u w:val="single"/>
        </w:rPr>
      </w:pPr>
      <w:r w:rsidRPr="00213B57">
        <w:rPr>
          <w:b/>
          <w:sz w:val="28"/>
          <w:szCs w:val="28"/>
          <w:u w:val="single"/>
          <w:bdr w:val="none" w:sz="0" w:space="0" w:color="auto" w:frame="1"/>
        </w:rPr>
        <w:t>«Запрещенное движение»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lastRenderedPageBreak/>
        <w:t>Мама и ребенок становятся в центре комнаты друг напротив друга на расстоянии 1-1,5 м. Мама произносит слова: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Чтобы всем нам закаляться,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Чтобы нам не захворать,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Нужно делать всем зарядку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И движенья выполнять!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Кто там спит в постели сладко?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Выбегайте на зарядку!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Вы старайтесь, не зевайте,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Упражненья выполняйте!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 xml:space="preserve">После этого мама начинает выполнять разные </w:t>
      </w:r>
      <w:proofErr w:type="gramStart"/>
      <w:r w:rsidRPr="00213B57">
        <w:rPr>
          <w:sz w:val="28"/>
          <w:szCs w:val="28"/>
        </w:rPr>
        <w:t>движении</w:t>
      </w:r>
      <w:proofErr w:type="gramEnd"/>
      <w:r w:rsidRPr="00213B57">
        <w:rPr>
          <w:sz w:val="28"/>
          <w:szCs w:val="28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 w:rsidRPr="00213B57">
        <w:rPr>
          <w:sz w:val="28"/>
          <w:szCs w:val="28"/>
        </w:rPr>
        <w:t>например</w:t>
      </w:r>
      <w:proofErr w:type="gramEnd"/>
      <w:r w:rsidRPr="00213B57">
        <w:rPr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7B74F6" w:rsidRDefault="007B74F6" w:rsidP="007B74F6">
      <w:pPr>
        <w:pStyle w:val="a3"/>
        <w:rPr>
          <w:i/>
          <w:iCs/>
          <w:sz w:val="28"/>
          <w:szCs w:val="28"/>
          <w:bdr w:val="none" w:sz="0" w:space="0" w:color="auto" w:frame="1"/>
        </w:rPr>
      </w:pP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i/>
          <w:iCs/>
          <w:sz w:val="28"/>
          <w:szCs w:val="28"/>
          <w:bdr w:val="none" w:sz="0" w:space="0" w:color="auto" w:frame="1"/>
        </w:rPr>
        <w:t>Примечания: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1)  По мере освоения ребенком правил игры можно увеличить темп показа движений.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 w:rsidRPr="00213B57">
        <w:rPr>
          <w:sz w:val="28"/>
          <w:szCs w:val="28"/>
        </w:rPr>
        <w:t>2)  При совершении игроком ошибки игру можно не п</w:t>
      </w:r>
      <w:r>
        <w:rPr>
          <w:sz w:val="28"/>
          <w:szCs w:val="28"/>
        </w:rPr>
        <w:t xml:space="preserve">рекращать, а предложить </w:t>
      </w:r>
      <w:proofErr w:type="spellStart"/>
      <w:r>
        <w:rPr>
          <w:sz w:val="28"/>
          <w:szCs w:val="28"/>
        </w:rPr>
        <w:t>игроку</w:t>
      </w:r>
      <w:proofErr w:type="gramStart"/>
      <w:r>
        <w:rPr>
          <w:sz w:val="28"/>
          <w:szCs w:val="28"/>
        </w:rPr>
        <w:t>.</w:t>
      </w:r>
      <w:r w:rsidRPr="00213B57">
        <w:rPr>
          <w:sz w:val="28"/>
          <w:szCs w:val="28"/>
        </w:rPr>
        <w:t>Н</w:t>
      </w:r>
      <w:proofErr w:type="gramEnd"/>
      <w:r w:rsidRPr="00213B57">
        <w:rPr>
          <w:sz w:val="28"/>
          <w:szCs w:val="28"/>
        </w:rPr>
        <w:t>апример</w:t>
      </w:r>
      <w:proofErr w:type="spellEnd"/>
      <w:r w:rsidRPr="00213B57">
        <w:rPr>
          <w:sz w:val="28"/>
          <w:szCs w:val="28"/>
        </w:rPr>
        <w:t xml:space="preserve"> сделать шаг вперед, после чего продолжить игру.</w:t>
      </w:r>
    </w:p>
    <w:p w:rsidR="007B74F6" w:rsidRPr="00213B57" w:rsidRDefault="007B74F6" w:rsidP="007B74F6">
      <w:pPr>
        <w:pStyle w:val="a3"/>
        <w:rPr>
          <w:sz w:val="28"/>
          <w:szCs w:val="28"/>
        </w:rPr>
      </w:pPr>
      <w:r>
        <w:rPr>
          <w:sz w:val="28"/>
          <w:szCs w:val="28"/>
        </w:rPr>
        <w:t>3) </w:t>
      </w:r>
      <w:r w:rsidRPr="00213B57">
        <w:rPr>
          <w:sz w:val="28"/>
          <w:szCs w:val="28"/>
        </w:rPr>
        <w:t>«Запрещенные движения» следует менять после 4-5 повторений.</w:t>
      </w:r>
    </w:p>
    <w:p w:rsidR="007B74F6" w:rsidRDefault="007B74F6" w:rsidP="007B74F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7B74F6" w:rsidRDefault="007B74F6" w:rsidP="007B74F6">
      <w:pPr>
        <w:spacing w:after="0" w:line="240" w:lineRule="auto"/>
        <w:rPr>
          <w:rFonts w:cstheme="minorHAnsi"/>
          <w:sz w:val="28"/>
          <w:szCs w:val="28"/>
        </w:rPr>
      </w:pPr>
    </w:p>
    <w:p w:rsidR="007B74F6" w:rsidRDefault="007B74F6" w:rsidP="00A60A5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7B74F6" w:rsidSect="00C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6F24"/>
    <w:rsid w:val="00217D8E"/>
    <w:rsid w:val="00576F24"/>
    <w:rsid w:val="007B74F6"/>
    <w:rsid w:val="00A60A50"/>
    <w:rsid w:val="00CB53AF"/>
    <w:rsid w:val="00CC3F13"/>
    <w:rsid w:val="00D97226"/>
    <w:rsid w:val="00E3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0A50"/>
  </w:style>
  <w:style w:type="character" w:customStyle="1" w:styleId="c3">
    <w:name w:val="c3"/>
    <w:basedOn w:val="a0"/>
    <w:rsid w:val="00A60A50"/>
  </w:style>
  <w:style w:type="character" w:customStyle="1" w:styleId="c6">
    <w:name w:val="c6"/>
    <w:basedOn w:val="a0"/>
    <w:rsid w:val="00A60A50"/>
  </w:style>
  <w:style w:type="character" w:customStyle="1" w:styleId="c1">
    <w:name w:val="c1"/>
    <w:basedOn w:val="a0"/>
    <w:rsid w:val="00A60A50"/>
  </w:style>
  <w:style w:type="paragraph" w:styleId="a3">
    <w:name w:val="No Spacing"/>
    <w:uiPriority w:val="1"/>
    <w:qFormat/>
    <w:rsid w:val="007B74F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B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6</cp:revision>
  <dcterms:created xsi:type="dcterms:W3CDTF">2020-05-18T14:28:00Z</dcterms:created>
  <dcterms:modified xsi:type="dcterms:W3CDTF">2020-05-25T07:00:00Z</dcterms:modified>
</cp:coreProperties>
</file>